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4F5FA" w14:textId="68BD5B9E" w:rsidR="00595CB7" w:rsidRDefault="00595CB7" w:rsidP="00595CB7">
      <w:pPr>
        <w:jc w:val="center"/>
      </w:pPr>
      <w:r>
        <w:rPr>
          <w:noProof/>
        </w:rPr>
        <w:drawing>
          <wp:inline distT="0" distB="0" distL="0" distR="0" wp14:anchorId="6DD051A3" wp14:editId="649B64BA">
            <wp:extent cx="4826442" cy="2027548"/>
            <wp:effectExtent l="0" t="0" r="0" b="0"/>
            <wp:docPr id="1409553340" name="Picture 1" descr="A blue hexagon with buildings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553340" name="Picture 1" descr="A blue hexagon with buildings and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941" cy="204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D1FAD" w14:textId="77777777" w:rsidR="005934AC" w:rsidRDefault="005934AC" w:rsidP="00595CB7">
      <w:pPr>
        <w:jc w:val="center"/>
      </w:pPr>
    </w:p>
    <w:p w14:paraId="58CE5452" w14:textId="22A293CF" w:rsidR="00595CB7" w:rsidRDefault="00595CB7" w:rsidP="00595CB7">
      <w:pPr>
        <w:jc w:val="center"/>
      </w:pPr>
      <w:r>
        <w:t>BARKLEY’S</w:t>
      </w:r>
    </w:p>
    <w:p w14:paraId="2894E14C" w14:textId="78E3891B" w:rsidR="00595CB7" w:rsidRDefault="00595CB7" w:rsidP="00595CB7">
      <w:pPr>
        <w:jc w:val="center"/>
      </w:pPr>
      <w:r>
        <w:t>Quick-Check for Adult ADHD Diagnosis</w:t>
      </w:r>
    </w:p>
    <w:p w14:paraId="17450115" w14:textId="2450AA01" w:rsidR="00595CB7" w:rsidRDefault="00595CB7" w:rsidP="00595CB7">
      <w:r>
        <w:t>Patient Name: ______________________________________________ Date: _______________</w:t>
      </w:r>
    </w:p>
    <w:p w14:paraId="41CDABC6" w14:textId="77777777" w:rsidR="00595CB7" w:rsidRDefault="00595CB7" w:rsidP="00595CB7"/>
    <w:p w14:paraId="5DD0455C" w14:textId="62634C61" w:rsidR="00595CB7" w:rsidRPr="005934AC" w:rsidRDefault="00595CB7" w:rsidP="00595CB7">
      <w:pPr>
        <w:jc w:val="center"/>
        <w:rPr>
          <w:b/>
          <w:bCs/>
          <w:sz w:val="32"/>
          <w:szCs w:val="32"/>
          <w:u w:val="single"/>
        </w:rPr>
      </w:pPr>
      <w:r w:rsidRPr="005934AC">
        <w:rPr>
          <w:b/>
          <w:bCs/>
          <w:sz w:val="32"/>
          <w:szCs w:val="32"/>
          <w:u w:val="single"/>
        </w:rPr>
        <w:t>Current ADHD symptoms:</w:t>
      </w:r>
    </w:p>
    <w:p w14:paraId="4CA9DBAE" w14:textId="3336A37F" w:rsidR="00595CB7" w:rsidRDefault="00595CB7" w:rsidP="00595CB7">
      <w:pPr>
        <w:jc w:val="center"/>
      </w:pPr>
      <w:r>
        <w:t>Are you currently taking medication to treat ADHD? (Y/N)</w:t>
      </w:r>
    </w:p>
    <w:p w14:paraId="6D2D9058" w14:textId="77777777" w:rsidR="005934AC" w:rsidRDefault="005934AC" w:rsidP="00595CB7">
      <w:pPr>
        <w:jc w:val="center"/>
      </w:pPr>
    </w:p>
    <w:p w14:paraId="5819DB22" w14:textId="6E4DB86B" w:rsidR="00595CB7" w:rsidRPr="005934AC" w:rsidRDefault="00595CB7" w:rsidP="00595CB7">
      <w:pPr>
        <w:rPr>
          <w:b/>
          <w:bCs/>
          <w:sz w:val="28"/>
          <w:szCs w:val="28"/>
        </w:rPr>
      </w:pPr>
      <w:r w:rsidRPr="005934AC">
        <w:rPr>
          <w:b/>
          <w:bCs/>
          <w:sz w:val="28"/>
          <w:szCs w:val="28"/>
        </w:rPr>
        <w:t>Do you:</w:t>
      </w:r>
    </w:p>
    <w:p w14:paraId="0D841DE8" w14:textId="47C1286B" w:rsidR="00595CB7" w:rsidRDefault="00595CB7" w:rsidP="00595CB7">
      <w:r w:rsidRPr="00595CB7">
        <w:t>1. Often make decisions impulsively?</w:t>
      </w:r>
      <w:r>
        <w:t xml:space="preserve"> (Y/N)</w:t>
      </w:r>
    </w:p>
    <w:p w14:paraId="32D6CC99" w14:textId="079EF714" w:rsidR="00595CB7" w:rsidRDefault="00595CB7" w:rsidP="00595CB7">
      <w:r w:rsidRPr="00595CB7">
        <w:t>2. Often have difficulty stopping activities or behavior when you should do so?</w:t>
      </w:r>
      <w:r>
        <w:t xml:space="preserve"> (Y/N)</w:t>
      </w:r>
    </w:p>
    <w:p w14:paraId="7438A6B9" w14:textId="63EA1569" w:rsidR="00595CB7" w:rsidRDefault="00595CB7" w:rsidP="00595CB7">
      <w:r w:rsidRPr="00595CB7">
        <w:t>3. Often start projects or tasks without regarding or listening to directions carefully?</w:t>
      </w:r>
      <w:r>
        <w:t xml:space="preserve"> (Y/N)</w:t>
      </w:r>
    </w:p>
    <w:p w14:paraId="007D55CA" w14:textId="260EC468" w:rsidR="00595CB7" w:rsidRDefault="00595CB7" w:rsidP="00595CB7">
      <w:r w:rsidRPr="00595CB7">
        <w:t>4. Often have poor follow-through on promises?</w:t>
      </w:r>
      <w:r>
        <w:t xml:space="preserve"> (Y/N)</w:t>
      </w:r>
    </w:p>
    <w:p w14:paraId="0FFA4A00" w14:textId="2C1497ED" w:rsidR="00595CB7" w:rsidRDefault="00595CB7" w:rsidP="00595CB7">
      <w:r w:rsidRPr="00595CB7">
        <w:t xml:space="preserve">5. Often have trouble doing things in proper order? </w:t>
      </w:r>
      <w:r>
        <w:t>(Y/N)</w:t>
      </w:r>
    </w:p>
    <w:p w14:paraId="02B2D406" w14:textId="1EC6886F" w:rsidR="00595CB7" w:rsidRPr="00595CB7" w:rsidRDefault="00595CB7" w:rsidP="00595CB7">
      <w:r w:rsidRPr="00595CB7">
        <w:t>6. Often drive with excessive speed?</w:t>
      </w:r>
      <w:r>
        <w:t xml:space="preserve"> (Y/N)</w:t>
      </w:r>
    </w:p>
    <w:p w14:paraId="42A23974" w14:textId="08AAFA3F" w:rsidR="00595CB7" w:rsidRDefault="00595CB7" w:rsidP="00595CB7">
      <w:r w:rsidRPr="00595CB7">
        <w:t>7. Often become distracted by extraneous stimuli?</w:t>
      </w:r>
      <w:r>
        <w:t xml:space="preserve"> (Y/N)</w:t>
      </w:r>
    </w:p>
    <w:p w14:paraId="65D7867E" w14:textId="48B5F1D2" w:rsidR="00595CB7" w:rsidRDefault="00595CB7" w:rsidP="00595CB7">
      <w:r w:rsidRPr="00595CB7">
        <w:t>8. Often have difficulty sustaining attention in tasks or leisure activities?</w:t>
      </w:r>
      <w:r>
        <w:t xml:space="preserve"> (Y/N)</w:t>
      </w:r>
    </w:p>
    <w:p w14:paraId="040C72E7" w14:textId="488336A0" w:rsidR="00595CB7" w:rsidRDefault="00595CB7" w:rsidP="00595CB7">
      <w:r w:rsidRPr="00595CB7">
        <w:t>9. Often have difficulty organizing tasks and activities?</w:t>
      </w:r>
      <w:r>
        <w:t xml:space="preserve"> (Y/N)</w:t>
      </w:r>
    </w:p>
    <w:p w14:paraId="39B5FC28" w14:textId="77777777" w:rsidR="00595CB7" w:rsidRDefault="00595CB7" w:rsidP="00595CB7"/>
    <w:p w14:paraId="6A37B619" w14:textId="36375515" w:rsidR="00595CB7" w:rsidRPr="005934AC" w:rsidRDefault="00595CB7" w:rsidP="00595CB7">
      <w:pPr>
        <w:jc w:val="center"/>
        <w:rPr>
          <w:b/>
          <w:bCs/>
          <w:sz w:val="32"/>
          <w:szCs w:val="32"/>
          <w:u w:val="single"/>
        </w:rPr>
      </w:pPr>
      <w:r w:rsidRPr="005934AC">
        <w:rPr>
          <w:b/>
          <w:bCs/>
          <w:sz w:val="32"/>
          <w:szCs w:val="32"/>
          <w:u w:val="single"/>
        </w:rPr>
        <w:lastRenderedPageBreak/>
        <w:t>Areas of Impairment</w:t>
      </w:r>
    </w:p>
    <w:p w14:paraId="7007EBAF" w14:textId="6BF956C7" w:rsidR="00595CB7" w:rsidRPr="005934AC" w:rsidRDefault="00595CB7" w:rsidP="00595CB7">
      <w:pPr>
        <w:rPr>
          <w:b/>
          <w:bCs/>
          <w:sz w:val="28"/>
          <w:szCs w:val="28"/>
        </w:rPr>
      </w:pPr>
      <w:r w:rsidRPr="005934AC">
        <w:rPr>
          <w:b/>
          <w:bCs/>
          <w:sz w:val="28"/>
          <w:szCs w:val="28"/>
        </w:rPr>
        <w:t>Do you have problems in your:</w:t>
      </w:r>
    </w:p>
    <w:p w14:paraId="0F9C3027" w14:textId="04DF3864" w:rsidR="00595CB7" w:rsidRDefault="00595CB7" w:rsidP="00595CB7">
      <w:r w:rsidRPr="00595CB7">
        <w:t>1. Occupation or job?</w:t>
      </w:r>
      <w:r>
        <w:t xml:space="preserve"> (Y/N)</w:t>
      </w:r>
    </w:p>
    <w:p w14:paraId="095E42CD" w14:textId="793F2AF3" w:rsidR="00595CB7" w:rsidRDefault="00595CB7" w:rsidP="00595CB7">
      <w:r w:rsidRPr="00595CB7">
        <w:t>2. Social life?</w:t>
      </w:r>
      <w:r>
        <w:t xml:space="preserve"> (Y/N)</w:t>
      </w:r>
    </w:p>
    <w:p w14:paraId="5514E3D2" w14:textId="7DC78394" w:rsidR="00595CB7" w:rsidRDefault="00595CB7" w:rsidP="00595CB7">
      <w:r w:rsidRPr="00595CB7">
        <w:t>3. Educational Activities?</w:t>
      </w:r>
      <w:r>
        <w:t xml:space="preserve"> (Y/N)</w:t>
      </w:r>
    </w:p>
    <w:p w14:paraId="19B4E28D" w14:textId="77777777" w:rsidR="00595CB7" w:rsidRDefault="00595CB7" w:rsidP="00595CB7"/>
    <w:p w14:paraId="535ECDDA" w14:textId="482981C3" w:rsidR="00595CB7" w:rsidRPr="005934AC" w:rsidRDefault="00595CB7" w:rsidP="00595CB7">
      <w:pPr>
        <w:jc w:val="center"/>
        <w:rPr>
          <w:b/>
          <w:bCs/>
          <w:sz w:val="32"/>
          <w:szCs w:val="32"/>
          <w:u w:val="single"/>
        </w:rPr>
      </w:pPr>
      <w:r w:rsidRPr="005934AC">
        <w:rPr>
          <w:b/>
          <w:bCs/>
          <w:sz w:val="32"/>
          <w:szCs w:val="32"/>
          <w:u w:val="single"/>
        </w:rPr>
        <w:t>Recall of Childhood Behavior</w:t>
      </w:r>
    </w:p>
    <w:p w14:paraId="43B53A78" w14:textId="6A0947FF" w:rsidR="00595CB7" w:rsidRPr="005934AC" w:rsidRDefault="00595CB7" w:rsidP="00595CB7">
      <w:pPr>
        <w:rPr>
          <w:b/>
          <w:bCs/>
          <w:sz w:val="28"/>
          <w:szCs w:val="28"/>
        </w:rPr>
      </w:pPr>
      <w:r w:rsidRPr="005934AC">
        <w:rPr>
          <w:b/>
          <w:bCs/>
          <w:sz w:val="28"/>
          <w:szCs w:val="28"/>
        </w:rPr>
        <w:t>When you were a child, did you:</w:t>
      </w:r>
    </w:p>
    <w:p w14:paraId="6FCB4552" w14:textId="1059C9B8" w:rsidR="00595CB7" w:rsidRDefault="00595CB7" w:rsidP="00595CB7">
      <w:r w:rsidRPr="00595CB7">
        <w:t>1. Often fail to give close attention to details or make careless mistakes in your work?</w:t>
      </w:r>
      <w:r w:rsidR="005934AC">
        <w:t xml:space="preserve"> (Y/N)</w:t>
      </w:r>
    </w:p>
    <w:p w14:paraId="4CAC8322" w14:textId="09E87BA1" w:rsidR="00595CB7" w:rsidRDefault="00595CB7" w:rsidP="00595CB7">
      <w:r w:rsidRPr="00595CB7">
        <w:t>2. Often have difficulty sustaining attention in tasks or fun activities?</w:t>
      </w:r>
      <w:r w:rsidR="005934AC">
        <w:t xml:space="preserve"> (Y/N)</w:t>
      </w:r>
    </w:p>
    <w:p w14:paraId="6E3F4E70" w14:textId="1DF9F261" w:rsidR="00595CB7" w:rsidRDefault="00595CB7" w:rsidP="00595CB7">
      <w:r w:rsidRPr="00595CB7">
        <w:t>3. Often feel restless?</w:t>
      </w:r>
      <w:r w:rsidR="005934AC">
        <w:t xml:space="preserve"> (Y/N)</w:t>
      </w:r>
    </w:p>
    <w:p w14:paraId="0B73160C" w14:textId="20818DC3" w:rsidR="00595CB7" w:rsidRDefault="00595CB7" w:rsidP="00595CB7">
      <w:r w:rsidRPr="00595CB7">
        <w:t>4. Often avoid, dislike, or were reluctant to engage in work that required sustained mental effort?</w:t>
      </w:r>
      <w:r w:rsidR="005934AC">
        <w:t xml:space="preserve"> (Y/N)</w:t>
      </w:r>
    </w:p>
    <w:p w14:paraId="135B1901" w14:textId="147394D4" w:rsidR="00595CB7" w:rsidRDefault="00595CB7" w:rsidP="00595CB7">
      <w:r w:rsidRPr="00595CB7">
        <w:t>5. Often forget things in your daily activities?</w:t>
      </w:r>
      <w:r w:rsidR="005934AC">
        <w:t xml:space="preserve"> (Y/N)</w:t>
      </w:r>
    </w:p>
    <w:p w14:paraId="252A0436" w14:textId="68C501FA" w:rsidR="005934AC" w:rsidRDefault="00595CB7" w:rsidP="00595CB7">
      <w:r w:rsidRPr="00595CB7">
        <w:t>6. Often interrupt or intrude on others?</w:t>
      </w:r>
      <w:r w:rsidR="005934AC">
        <w:t xml:space="preserve"> (Y/N)</w:t>
      </w:r>
    </w:p>
    <w:p w14:paraId="68E9C5EF" w14:textId="77777777" w:rsidR="005934AC" w:rsidRDefault="005934AC">
      <w:r>
        <w:br w:type="page"/>
      </w:r>
    </w:p>
    <w:p w14:paraId="759824B4" w14:textId="705F3D7B" w:rsidR="00595CB7" w:rsidRDefault="005934AC" w:rsidP="005934AC">
      <w:pPr>
        <w:jc w:val="center"/>
      </w:pPr>
      <w:r>
        <w:lastRenderedPageBreak/>
        <w:t>Arizona ADHD Center</w:t>
      </w:r>
    </w:p>
    <w:p w14:paraId="2ACC9319" w14:textId="5E312125" w:rsidR="005934AC" w:rsidRDefault="005934AC" w:rsidP="005934AC">
      <w:pPr>
        <w:jc w:val="center"/>
      </w:pPr>
      <w:r>
        <w:t>11000 N Scottsdale Rd.</w:t>
      </w:r>
    </w:p>
    <w:p w14:paraId="059FEB3A" w14:textId="30C8BD28" w:rsidR="005934AC" w:rsidRDefault="005934AC" w:rsidP="005934AC">
      <w:pPr>
        <w:jc w:val="center"/>
      </w:pPr>
      <w:r>
        <w:t>STE 250, Second Floor</w:t>
      </w:r>
    </w:p>
    <w:p w14:paraId="3D9C940D" w14:textId="0FE5CCFE" w:rsidR="005934AC" w:rsidRDefault="005934AC" w:rsidP="005934AC">
      <w:pPr>
        <w:jc w:val="center"/>
      </w:pPr>
      <w:r>
        <w:t>Scottsdale, AZ 85254</w:t>
      </w:r>
    </w:p>
    <w:p w14:paraId="69D066A1" w14:textId="77777777" w:rsidR="00F901EF" w:rsidRDefault="00F901EF" w:rsidP="005934AC">
      <w:pPr>
        <w:jc w:val="center"/>
      </w:pPr>
    </w:p>
    <w:p w14:paraId="028BE269" w14:textId="05C1FABF" w:rsidR="00F901EF" w:rsidRDefault="00F901EF" w:rsidP="005934AC">
      <w:pPr>
        <w:jc w:val="center"/>
      </w:pPr>
      <w:r>
        <w:t>ADHD TREATMENT CONTRACT</w:t>
      </w:r>
    </w:p>
    <w:p w14:paraId="5DFC6FC8" w14:textId="7E3FDF78" w:rsidR="00F901EF" w:rsidRDefault="00F901EF" w:rsidP="00F901EF">
      <w:r>
        <w:t xml:space="preserve">I, ______________________________, am being treated for attention deficit hyperactivity disorder (ADHD). This treatment may involve the use of medications which are controlled substances, which can only be provided via an electronic prescription from a licensed healthcare professional at the </w:t>
      </w:r>
      <w:r w:rsidR="00082E40">
        <w:t>above-named</w:t>
      </w:r>
      <w:r>
        <w:t xml:space="preserve"> facility.</w:t>
      </w:r>
    </w:p>
    <w:p w14:paraId="64C2110C" w14:textId="77777777" w:rsidR="00F901EF" w:rsidRDefault="00F901EF" w:rsidP="00F901EF"/>
    <w:p w14:paraId="33A2BBE4" w14:textId="36366E53" w:rsidR="00F901EF" w:rsidRDefault="00F901EF" w:rsidP="00F901EF">
      <w:r>
        <w:t>- Initial Below -</w:t>
      </w:r>
    </w:p>
    <w:p w14:paraId="524BFAC9" w14:textId="7E483886" w:rsidR="00F901EF" w:rsidRDefault="00F901EF" w:rsidP="00F901EF">
      <w:r>
        <w:t xml:space="preserve">_____ In order to adequately monitor my condition, I agree to see my medical provider at the Arizona ADHD Center </w:t>
      </w:r>
      <w:r w:rsidRPr="00F901EF">
        <w:rPr>
          <w:b/>
          <w:bCs/>
          <w:u w:val="single"/>
        </w:rPr>
        <w:t>every 30 days via telemedicine, and in person every 90 days</w:t>
      </w:r>
      <w:r>
        <w:t xml:space="preserve"> as directed by my healthcare provider.</w:t>
      </w:r>
    </w:p>
    <w:p w14:paraId="1F9B8766" w14:textId="291494DD" w:rsidR="00F901EF" w:rsidRDefault="00F901EF" w:rsidP="00F901EF">
      <w:r>
        <w:t>_____ I understand the prescriptions for ADHD will only be given to me during appointment with my medical provider at the Arizona ADHD Center.</w:t>
      </w:r>
    </w:p>
    <w:p w14:paraId="2AAAD8B0" w14:textId="669FFDD6" w:rsidR="00F901EF" w:rsidRDefault="00F901EF" w:rsidP="00F901EF">
      <w:r>
        <w:t xml:space="preserve">_____ </w:t>
      </w:r>
      <w:r w:rsidR="00082E40">
        <w:t>I understand that it is my responsibility to schedule my appointments in advance so that I am not at risk of running out of my medications.</w:t>
      </w:r>
    </w:p>
    <w:p w14:paraId="49DD1AC5" w14:textId="74BE0F08" w:rsidR="00F901EF" w:rsidRDefault="00F901EF">
      <w:r>
        <w:t>_____</w:t>
      </w:r>
      <w:r w:rsidR="00082E40">
        <w:t xml:space="preserve"> I agree to complete routine physical examinations and intermittent diagnostic evaluations as seen fit by my healthcare provider as it relates to my diagnosis.</w:t>
      </w:r>
    </w:p>
    <w:p w14:paraId="61703588" w14:textId="60A9242B" w:rsidR="00F901EF" w:rsidRDefault="00F901EF" w:rsidP="00F901EF">
      <w:r>
        <w:t>_____</w:t>
      </w:r>
      <w:r w:rsidR="00082E40">
        <w:t xml:space="preserve"> I understand that I will </w:t>
      </w:r>
      <w:r w:rsidR="00082E40" w:rsidRPr="00082E40">
        <w:rPr>
          <w:b/>
          <w:bCs/>
          <w:u w:val="single"/>
        </w:rPr>
        <w:t>never</w:t>
      </w:r>
      <w:r w:rsidR="00082E40">
        <w:t xml:space="preserve"> receive a prescription refill early even if my medication is stolen, destroyed, or otherwise lost.</w:t>
      </w:r>
    </w:p>
    <w:p w14:paraId="6F5EE698" w14:textId="2E8A1358" w:rsidR="00082E40" w:rsidRDefault="00082E40" w:rsidP="00F901EF">
      <w:r>
        <w:t>_____ If I am unable to keep an appointment, I agree to notify the Arizona ADHD Center at least 24 hours in advance. I also understand that it is my responsibility to reschedule the appointment so that I am not at risk of running out of my medications.</w:t>
      </w:r>
    </w:p>
    <w:p w14:paraId="1D456A40" w14:textId="6047FC01" w:rsidR="00082E40" w:rsidRDefault="00082E40" w:rsidP="00F901EF">
      <w:r>
        <w:t>_____ I agree to follow my medical provider’s instructions on how to take the medication.</w:t>
      </w:r>
    </w:p>
    <w:p w14:paraId="214F96AE" w14:textId="5F7D1BCE" w:rsidR="00082E40" w:rsidRDefault="00082E40" w:rsidP="00F901EF">
      <w:r>
        <w:t xml:space="preserve">_____ </w:t>
      </w:r>
      <w:r w:rsidR="00473120">
        <w:t>I agree to never request prescriptions to be given to me outside of a scheduled appointment, unless directed by my healthcare provider.</w:t>
      </w:r>
    </w:p>
    <w:p w14:paraId="72176E4D" w14:textId="4B2F3745" w:rsidR="00473120" w:rsidRDefault="00473120" w:rsidP="00F901EF">
      <w:r>
        <w:lastRenderedPageBreak/>
        <w:t xml:space="preserve">_____ I agree to a </w:t>
      </w:r>
      <w:r w:rsidRPr="00473120">
        <w:rPr>
          <w:b/>
          <w:bCs/>
          <w:u w:val="single"/>
        </w:rPr>
        <w:t>urine drug test</w:t>
      </w:r>
      <w:r>
        <w:t xml:space="preserve"> at </w:t>
      </w:r>
      <w:r w:rsidRPr="00473120">
        <w:rPr>
          <w:u w:val="single"/>
        </w:rPr>
        <w:t>each in person visit</w:t>
      </w:r>
      <w:r>
        <w:t xml:space="preserve"> and also at the discretion of my medical provider request.</w:t>
      </w:r>
    </w:p>
    <w:p w14:paraId="66D6547B" w14:textId="5DBA6D3B" w:rsidR="00473120" w:rsidRDefault="00473120" w:rsidP="00F901EF">
      <w:r>
        <w:t>_____ I agree to never see or share medications with anyone.</w:t>
      </w:r>
    </w:p>
    <w:p w14:paraId="393398CA" w14:textId="64D5C79A" w:rsidR="00473120" w:rsidRDefault="00473120" w:rsidP="00F901EF">
      <w:r>
        <w:t>_____I agree to not seek out other medical providers or seek prescriptions for these medications from anywhere else. The only exception is if I have been explicitly directed to do so by my medical provider or during hospitalization.</w:t>
      </w:r>
    </w:p>
    <w:p w14:paraId="74B4BAFA" w14:textId="42D9D268" w:rsidR="00473120" w:rsidRDefault="00473120" w:rsidP="00F901EF">
      <w:r>
        <w:t>_____ I agree to continually educate myself about my condition and pursue non-medication methods for controlling ADHD symptoms.</w:t>
      </w:r>
    </w:p>
    <w:p w14:paraId="12AE7A6C" w14:textId="607C8ED0" w:rsidR="00473120" w:rsidRDefault="00473120" w:rsidP="00F901EF">
      <w:r>
        <w:t>_____I understand I will be evaluated and treated by a Physician Assistant or Nurse Practitioner at all of my visits.</w:t>
      </w:r>
    </w:p>
    <w:p w14:paraId="2C73A4D7" w14:textId="3ABE8D2F" w:rsidR="00473120" w:rsidRDefault="00473120" w:rsidP="00F901EF">
      <w:r>
        <w:t>_____ I acknowledge that if I break any part of this agreement, my medical provider</w:t>
      </w:r>
      <w:r w:rsidR="00D645B1">
        <w:t xml:space="preserve"> at the Arizona ADHD Center will discontinue my management of ADHD and discharge me entirely from receiving care at the Arizona ADHD Center.</w:t>
      </w:r>
    </w:p>
    <w:p w14:paraId="65E62C74" w14:textId="77777777" w:rsidR="00D645B1" w:rsidRDefault="00D645B1" w:rsidP="00F901EF"/>
    <w:p w14:paraId="39C7BFF4" w14:textId="77777777" w:rsidR="00D645B1" w:rsidRDefault="00D645B1" w:rsidP="00F901EF"/>
    <w:p w14:paraId="29B4ED33" w14:textId="77777777" w:rsidR="00D645B1" w:rsidRDefault="00D645B1" w:rsidP="00F901EF"/>
    <w:p w14:paraId="20A6CA11" w14:textId="77777777" w:rsidR="00D645B1" w:rsidRDefault="00D645B1" w:rsidP="00F901EF"/>
    <w:p w14:paraId="2F261515" w14:textId="1704AF47" w:rsidR="00D645B1" w:rsidRDefault="00D645B1" w:rsidP="00F901EF">
      <w:r>
        <w:t>___________________________________</w:t>
      </w:r>
      <w:r>
        <w:tab/>
      </w:r>
      <w:r>
        <w:tab/>
        <w:t>___________________________________</w:t>
      </w:r>
    </w:p>
    <w:p w14:paraId="021CED96" w14:textId="20D27D17" w:rsidR="00D645B1" w:rsidRDefault="00D645B1" w:rsidP="00F901EF">
      <w:r>
        <w:t>Patient Name</w:t>
      </w:r>
      <w:r>
        <w:tab/>
      </w:r>
      <w:r>
        <w:tab/>
      </w:r>
      <w:r>
        <w:tab/>
      </w:r>
      <w:r>
        <w:tab/>
      </w:r>
      <w:r>
        <w:tab/>
      </w:r>
      <w:r>
        <w:tab/>
        <w:t>Patient Signature</w:t>
      </w:r>
    </w:p>
    <w:p w14:paraId="46159640" w14:textId="77777777" w:rsidR="00D645B1" w:rsidRDefault="00D645B1">
      <w:r>
        <w:br w:type="page"/>
      </w:r>
    </w:p>
    <w:tbl>
      <w:tblPr>
        <w:tblStyle w:val="TableGrid"/>
        <w:tblpPr w:leftFromText="180" w:rightFromText="180" w:vertAnchor="text" w:horzAnchor="margin" w:tblpY="423"/>
        <w:tblW w:w="10038" w:type="dxa"/>
        <w:tblLook w:val="04A0" w:firstRow="1" w:lastRow="0" w:firstColumn="1" w:lastColumn="0" w:noHBand="0" w:noVBand="1"/>
      </w:tblPr>
      <w:tblGrid>
        <w:gridCol w:w="6"/>
        <w:gridCol w:w="2499"/>
        <w:gridCol w:w="2491"/>
        <w:gridCol w:w="1935"/>
        <w:gridCol w:w="564"/>
        <w:gridCol w:w="55"/>
        <w:gridCol w:w="619"/>
        <w:gridCol w:w="619"/>
        <w:gridCol w:w="619"/>
        <w:gridCol w:w="580"/>
        <w:gridCol w:w="51"/>
      </w:tblGrid>
      <w:tr w:rsidR="00A2548C" w14:paraId="753672E6" w14:textId="77777777" w:rsidTr="00A2548C">
        <w:trPr>
          <w:gridAfter w:val="1"/>
          <w:wAfter w:w="51" w:type="dxa"/>
          <w:trHeight w:val="780"/>
        </w:trPr>
        <w:tc>
          <w:tcPr>
            <w:tcW w:w="2505" w:type="dxa"/>
            <w:gridSpan w:val="2"/>
            <w:tcBorders>
              <w:left w:val="nil"/>
            </w:tcBorders>
          </w:tcPr>
          <w:p w14:paraId="1D8A012E" w14:textId="77777777" w:rsidR="00A2548C" w:rsidRDefault="00A2548C" w:rsidP="00A2548C">
            <w:pPr>
              <w:jc w:val="center"/>
            </w:pPr>
            <w:r>
              <w:lastRenderedPageBreak/>
              <w:t>Patients Name</w:t>
            </w:r>
          </w:p>
        </w:tc>
        <w:tc>
          <w:tcPr>
            <w:tcW w:w="2491" w:type="dxa"/>
          </w:tcPr>
          <w:p w14:paraId="525BF436" w14:textId="77777777" w:rsidR="00A2548C" w:rsidRDefault="00A2548C" w:rsidP="00A2548C">
            <w:pPr>
              <w:jc w:val="center"/>
            </w:pPr>
          </w:p>
        </w:tc>
        <w:tc>
          <w:tcPr>
            <w:tcW w:w="2499" w:type="dxa"/>
            <w:gridSpan w:val="2"/>
          </w:tcPr>
          <w:p w14:paraId="2CB4A5CB" w14:textId="77777777" w:rsidR="00A2548C" w:rsidRDefault="00A2548C" w:rsidP="00A2548C">
            <w:pPr>
              <w:jc w:val="center"/>
            </w:pPr>
            <w:r>
              <w:t>Today’s Date</w:t>
            </w:r>
          </w:p>
        </w:tc>
        <w:tc>
          <w:tcPr>
            <w:tcW w:w="2492" w:type="dxa"/>
            <w:gridSpan w:val="5"/>
            <w:tcBorders>
              <w:right w:val="nil"/>
            </w:tcBorders>
          </w:tcPr>
          <w:p w14:paraId="29491EFC" w14:textId="77777777" w:rsidR="00A2548C" w:rsidRDefault="00A2548C" w:rsidP="00A2548C">
            <w:pPr>
              <w:jc w:val="center"/>
            </w:pPr>
          </w:p>
        </w:tc>
      </w:tr>
      <w:tr w:rsidR="00A2548C" w14:paraId="65C86C41" w14:textId="77777777" w:rsidTr="00A2548C">
        <w:trPr>
          <w:gridBefore w:val="1"/>
          <w:wBefore w:w="6" w:type="dxa"/>
          <w:cantSplit/>
          <w:trHeight w:val="1687"/>
        </w:trPr>
        <w:tc>
          <w:tcPr>
            <w:tcW w:w="6925" w:type="dxa"/>
            <w:gridSpan w:val="3"/>
            <w:tcBorders>
              <w:left w:val="nil"/>
            </w:tcBorders>
          </w:tcPr>
          <w:p w14:paraId="44E2DB17" w14:textId="77777777" w:rsidR="00A2548C" w:rsidRDefault="00A2548C" w:rsidP="00A2548C">
            <w:r w:rsidRPr="006B5C02">
              <w:rPr>
                <w:sz w:val="18"/>
                <w:szCs w:val="18"/>
              </w:rPr>
              <w:t xml:space="preserve">Please answer the questions below, rating yourself on each of the criteria shown using the scale on the right side of the page. As you answer each question, place an X in the box that best describes how you have felt and conducted yourself over the past 6 months. Please give </w:t>
            </w:r>
            <w:r>
              <w:rPr>
                <w:sz w:val="18"/>
                <w:szCs w:val="18"/>
              </w:rPr>
              <w:t xml:space="preserve">this </w:t>
            </w:r>
            <w:r w:rsidRPr="006B5C02">
              <w:rPr>
                <w:sz w:val="18"/>
                <w:szCs w:val="18"/>
              </w:rPr>
              <w:t>completed</w:t>
            </w:r>
            <w:r>
              <w:rPr>
                <w:sz w:val="18"/>
                <w:szCs w:val="18"/>
              </w:rPr>
              <w:t xml:space="preserve"> </w:t>
            </w:r>
            <w:r w:rsidRPr="006B5C02">
              <w:rPr>
                <w:sz w:val="18"/>
                <w:szCs w:val="18"/>
              </w:rPr>
              <w:t>checklist to your healthcare professional to discuss during today’s appointment.</w:t>
            </w:r>
          </w:p>
        </w:tc>
        <w:tc>
          <w:tcPr>
            <w:tcW w:w="619" w:type="dxa"/>
            <w:gridSpan w:val="2"/>
            <w:textDirection w:val="btLr"/>
          </w:tcPr>
          <w:p w14:paraId="4DFBCCCF" w14:textId="77777777" w:rsidR="00A2548C" w:rsidRDefault="00A2548C" w:rsidP="00A2548C">
            <w:pPr>
              <w:ind w:left="113" w:right="113"/>
              <w:jc w:val="center"/>
            </w:pPr>
            <w:r>
              <w:t>Never</w:t>
            </w:r>
          </w:p>
        </w:tc>
        <w:tc>
          <w:tcPr>
            <w:tcW w:w="619" w:type="dxa"/>
            <w:textDirection w:val="btLr"/>
          </w:tcPr>
          <w:p w14:paraId="4FECF7AA" w14:textId="77777777" w:rsidR="00A2548C" w:rsidRDefault="00A2548C" w:rsidP="00A2548C">
            <w:pPr>
              <w:ind w:left="113" w:right="113"/>
              <w:jc w:val="center"/>
            </w:pPr>
            <w:r>
              <w:t>Rarely</w:t>
            </w:r>
          </w:p>
        </w:tc>
        <w:tc>
          <w:tcPr>
            <w:tcW w:w="619" w:type="dxa"/>
            <w:textDirection w:val="btLr"/>
          </w:tcPr>
          <w:p w14:paraId="50E62620" w14:textId="77777777" w:rsidR="00A2548C" w:rsidRDefault="00A2548C" w:rsidP="00A2548C">
            <w:pPr>
              <w:ind w:left="113" w:right="113"/>
              <w:jc w:val="center"/>
            </w:pPr>
            <w:r>
              <w:t>Sometimes</w:t>
            </w:r>
          </w:p>
        </w:tc>
        <w:tc>
          <w:tcPr>
            <w:tcW w:w="619" w:type="dxa"/>
            <w:textDirection w:val="btLr"/>
          </w:tcPr>
          <w:p w14:paraId="28516CA6" w14:textId="77777777" w:rsidR="00A2548C" w:rsidRDefault="00A2548C" w:rsidP="00A2548C">
            <w:pPr>
              <w:ind w:left="113" w:right="113"/>
              <w:jc w:val="center"/>
            </w:pPr>
            <w:r>
              <w:t>Often</w:t>
            </w:r>
          </w:p>
        </w:tc>
        <w:tc>
          <w:tcPr>
            <w:tcW w:w="631" w:type="dxa"/>
            <w:gridSpan w:val="2"/>
            <w:textDirection w:val="btLr"/>
          </w:tcPr>
          <w:p w14:paraId="56C1D9AB" w14:textId="77777777" w:rsidR="00A2548C" w:rsidRDefault="00A2548C" w:rsidP="00A2548C">
            <w:pPr>
              <w:ind w:left="113" w:right="113"/>
              <w:jc w:val="center"/>
            </w:pPr>
            <w:r>
              <w:t>Very Often</w:t>
            </w:r>
          </w:p>
        </w:tc>
      </w:tr>
      <w:tr w:rsidR="00A2548C" w14:paraId="663A824C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54EDF279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1. How often do you have trouble wrapping up final details of a project, once the challenging parts have been done?</w:t>
            </w:r>
          </w:p>
        </w:tc>
        <w:tc>
          <w:tcPr>
            <w:tcW w:w="619" w:type="dxa"/>
            <w:gridSpan w:val="2"/>
          </w:tcPr>
          <w:p w14:paraId="477BE545" w14:textId="77777777" w:rsidR="00A2548C" w:rsidRDefault="00A2548C" w:rsidP="00A2548C">
            <w:pPr>
              <w:jc w:val="center"/>
            </w:pPr>
          </w:p>
        </w:tc>
        <w:tc>
          <w:tcPr>
            <w:tcW w:w="619" w:type="dxa"/>
          </w:tcPr>
          <w:p w14:paraId="771775AF" w14:textId="77777777" w:rsidR="00A2548C" w:rsidRDefault="00A2548C" w:rsidP="00A2548C">
            <w:pPr>
              <w:jc w:val="center"/>
            </w:pPr>
          </w:p>
        </w:tc>
        <w:tc>
          <w:tcPr>
            <w:tcW w:w="619" w:type="dxa"/>
            <w:shd w:val="clear" w:color="auto" w:fill="ADADAD" w:themeFill="background2" w:themeFillShade="BF"/>
          </w:tcPr>
          <w:p w14:paraId="5A0AB0CF" w14:textId="77777777" w:rsidR="00A2548C" w:rsidRDefault="00A2548C" w:rsidP="00A2548C">
            <w:pPr>
              <w:jc w:val="center"/>
            </w:pPr>
          </w:p>
        </w:tc>
        <w:tc>
          <w:tcPr>
            <w:tcW w:w="619" w:type="dxa"/>
            <w:shd w:val="clear" w:color="auto" w:fill="ADADAD" w:themeFill="background2" w:themeFillShade="BF"/>
          </w:tcPr>
          <w:p w14:paraId="672DE750" w14:textId="77777777" w:rsidR="00A2548C" w:rsidRDefault="00A2548C" w:rsidP="00A2548C">
            <w:pPr>
              <w:jc w:val="center"/>
            </w:pPr>
          </w:p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670FDA67" w14:textId="77777777" w:rsidR="00A2548C" w:rsidRDefault="00A2548C" w:rsidP="00A2548C">
            <w:pPr>
              <w:jc w:val="center"/>
            </w:pPr>
          </w:p>
        </w:tc>
      </w:tr>
      <w:tr w:rsidR="00A2548C" w14:paraId="6EB4D1BE" w14:textId="77777777" w:rsidTr="00A2548C">
        <w:trPr>
          <w:gridBefore w:val="1"/>
          <w:wBefore w:w="6" w:type="dxa"/>
          <w:trHeight w:val="448"/>
        </w:trPr>
        <w:tc>
          <w:tcPr>
            <w:tcW w:w="6925" w:type="dxa"/>
            <w:gridSpan w:val="3"/>
            <w:tcBorders>
              <w:left w:val="nil"/>
            </w:tcBorders>
          </w:tcPr>
          <w:p w14:paraId="6DA5987D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 xml:space="preserve">2. How often do you have difficulty getting things in order when you </w:t>
            </w:r>
            <w:proofErr w:type="gramStart"/>
            <w:r w:rsidRPr="006D1775">
              <w:rPr>
                <w:sz w:val="20"/>
                <w:szCs w:val="20"/>
              </w:rPr>
              <w:t>have to</w:t>
            </w:r>
            <w:proofErr w:type="gramEnd"/>
            <w:r w:rsidRPr="006D1775">
              <w:rPr>
                <w:sz w:val="20"/>
                <w:szCs w:val="20"/>
              </w:rPr>
              <w:t xml:space="preserve"> do a task that requires organization?</w:t>
            </w:r>
          </w:p>
        </w:tc>
        <w:tc>
          <w:tcPr>
            <w:tcW w:w="619" w:type="dxa"/>
            <w:gridSpan w:val="2"/>
          </w:tcPr>
          <w:p w14:paraId="04D7EF6C" w14:textId="77777777" w:rsidR="00A2548C" w:rsidRDefault="00A2548C" w:rsidP="00A2548C"/>
        </w:tc>
        <w:tc>
          <w:tcPr>
            <w:tcW w:w="619" w:type="dxa"/>
          </w:tcPr>
          <w:p w14:paraId="6B08A706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45FC7223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0B3845B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01E95028" w14:textId="77777777" w:rsidR="00A2548C" w:rsidRDefault="00A2548C" w:rsidP="00A2548C"/>
        </w:tc>
      </w:tr>
      <w:tr w:rsidR="00A2548C" w14:paraId="0366EF38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29DF48BE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3. How often do you have problems remembering appointments or obligations?</w:t>
            </w:r>
          </w:p>
        </w:tc>
        <w:tc>
          <w:tcPr>
            <w:tcW w:w="619" w:type="dxa"/>
            <w:gridSpan w:val="2"/>
          </w:tcPr>
          <w:p w14:paraId="75F65CBD" w14:textId="77777777" w:rsidR="00A2548C" w:rsidRDefault="00A2548C" w:rsidP="00A2548C"/>
        </w:tc>
        <w:tc>
          <w:tcPr>
            <w:tcW w:w="619" w:type="dxa"/>
          </w:tcPr>
          <w:p w14:paraId="0750B5F3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3E60E559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264B5868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338B55CA" w14:textId="77777777" w:rsidR="00A2548C" w:rsidRDefault="00A2548C" w:rsidP="00A2548C"/>
        </w:tc>
      </w:tr>
      <w:tr w:rsidR="00A2548C" w14:paraId="19115369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1EF3D9BD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4. When you have a task that requires a lot of thought, how often do you avoid or delay getting started?</w:t>
            </w:r>
          </w:p>
        </w:tc>
        <w:tc>
          <w:tcPr>
            <w:tcW w:w="619" w:type="dxa"/>
            <w:gridSpan w:val="2"/>
          </w:tcPr>
          <w:p w14:paraId="0BF4E973" w14:textId="77777777" w:rsidR="00A2548C" w:rsidRDefault="00A2548C" w:rsidP="00A2548C"/>
        </w:tc>
        <w:tc>
          <w:tcPr>
            <w:tcW w:w="619" w:type="dxa"/>
          </w:tcPr>
          <w:p w14:paraId="4DACA6AF" w14:textId="77777777" w:rsidR="00A2548C" w:rsidRDefault="00A2548C" w:rsidP="00A2548C"/>
        </w:tc>
        <w:tc>
          <w:tcPr>
            <w:tcW w:w="619" w:type="dxa"/>
          </w:tcPr>
          <w:p w14:paraId="73837378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14F1B204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1746FAD4" w14:textId="77777777" w:rsidR="00A2548C" w:rsidRDefault="00A2548C" w:rsidP="00A2548C"/>
        </w:tc>
      </w:tr>
      <w:tr w:rsidR="00A2548C" w14:paraId="0FA46D77" w14:textId="77777777" w:rsidTr="00A2548C">
        <w:trPr>
          <w:gridBefore w:val="1"/>
          <w:wBefore w:w="6" w:type="dxa"/>
          <w:trHeight w:val="448"/>
        </w:trPr>
        <w:tc>
          <w:tcPr>
            <w:tcW w:w="6925" w:type="dxa"/>
            <w:gridSpan w:val="3"/>
            <w:tcBorders>
              <w:left w:val="nil"/>
            </w:tcBorders>
          </w:tcPr>
          <w:p w14:paraId="48B9A60E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 xml:space="preserve">5. How often do you fidget or squirm with your hands or feet when you </w:t>
            </w:r>
            <w:proofErr w:type="gramStart"/>
            <w:r w:rsidRPr="006D1775">
              <w:rPr>
                <w:sz w:val="20"/>
                <w:szCs w:val="20"/>
              </w:rPr>
              <w:t>have to</w:t>
            </w:r>
            <w:proofErr w:type="gramEnd"/>
            <w:r w:rsidRPr="006D1775">
              <w:rPr>
                <w:sz w:val="20"/>
                <w:szCs w:val="20"/>
              </w:rPr>
              <w:t xml:space="preserve"> sit down for a long time?</w:t>
            </w:r>
          </w:p>
        </w:tc>
        <w:tc>
          <w:tcPr>
            <w:tcW w:w="619" w:type="dxa"/>
            <w:gridSpan w:val="2"/>
          </w:tcPr>
          <w:p w14:paraId="152448CC" w14:textId="77777777" w:rsidR="00A2548C" w:rsidRDefault="00A2548C" w:rsidP="00A2548C"/>
        </w:tc>
        <w:tc>
          <w:tcPr>
            <w:tcW w:w="619" w:type="dxa"/>
          </w:tcPr>
          <w:p w14:paraId="2C096831" w14:textId="77777777" w:rsidR="00A2548C" w:rsidRDefault="00A2548C" w:rsidP="00A2548C"/>
        </w:tc>
        <w:tc>
          <w:tcPr>
            <w:tcW w:w="619" w:type="dxa"/>
          </w:tcPr>
          <w:p w14:paraId="7FEEEE79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C3F8D86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7D250101" w14:textId="77777777" w:rsidR="00A2548C" w:rsidRDefault="00A2548C" w:rsidP="00A2548C"/>
        </w:tc>
      </w:tr>
      <w:tr w:rsidR="00A2548C" w14:paraId="6CC4C343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32082980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6. How often do you feel overly active and compelled to do things, like you were driven by a motor?</w:t>
            </w:r>
          </w:p>
        </w:tc>
        <w:tc>
          <w:tcPr>
            <w:tcW w:w="619" w:type="dxa"/>
            <w:gridSpan w:val="2"/>
          </w:tcPr>
          <w:p w14:paraId="7E2CE0F9" w14:textId="77777777" w:rsidR="00A2548C" w:rsidRDefault="00A2548C" w:rsidP="00A2548C"/>
        </w:tc>
        <w:tc>
          <w:tcPr>
            <w:tcW w:w="619" w:type="dxa"/>
          </w:tcPr>
          <w:p w14:paraId="1ABFA99E" w14:textId="77777777" w:rsidR="00A2548C" w:rsidRDefault="00A2548C" w:rsidP="00A2548C"/>
        </w:tc>
        <w:tc>
          <w:tcPr>
            <w:tcW w:w="619" w:type="dxa"/>
          </w:tcPr>
          <w:p w14:paraId="45DAE14C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790204B6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5D7BADBB" w14:textId="77777777" w:rsidR="00A2548C" w:rsidRDefault="00A2548C" w:rsidP="00A2548C"/>
        </w:tc>
      </w:tr>
      <w:tr w:rsidR="00A2548C" w14:paraId="00EFB72E" w14:textId="77777777" w:rsidTr="00A2548C">
        <w:trPr>
          <w:gridBefore w:val="1"/>
          <w:wBefore w:w="6" w:type="dxa"/>
          <w:trHeight w:val="430"/>
        </w:trPr>
        <w:tc>
          <w:tcPr>
            <w:tcW w:w="10032" w:type="dxa"/>
            <w:gridSpan w:val="10"/>
            <w:tcBorders>
              <w:left w:val="nil"/>
            </w:tcBorders>
          </w:tcPr>
          <w:p w14:paraId="5383C37F" w14:textId="77777777" w:rsidR="00A2548C" w:rsidRDefault="00A2548C" w:rsidP="00A2548C">
            <w:pPr>
              <w:jc w:val="right"/>
            </w:pPr>
            <w:r>
              <w:t>Part A</w:t>
            </w:r>
          </w:p>
        </w:tc>
      </w:tr>
      <w:tr w:rsidR="00A2548C" w14:paraId="62197543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0753239A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7. How often do you make careless mistakes when you have to work on a boring or difficult project?</w:t>
            </w:r>
          </w:p>
        </w:tc>
        <w:tc>
          <w:tcPr>
            <w:tcW w:w="619" w:type="dxa"/>
            <w:gridSpan w:val="2"/>
          </w:tcPr>
          <w:p w14:paraId="1B896DCA" w14:textId="77777777" w:rsidR="00A2548C" w:rsidRDefault="00A2548C" w:rsidP="00A2548C"/>
        </w:tc>
        <w:tc>
          <w:tcPr>
            <w:tcW w:w="619" w:type="dxa"/>
          </w:tcPr>
          <w:p w14:paraId="0245AF1F" w14:textId="77777777" w:rsidR="00A2548C" w:rsidRDefault="00A2548C" w:rsidP="00A2548C"/>
        </w:tc>
        <w:tc>
          <w:tcPr>
            <w:tcW w:w="619" w:type="dxa"/>
          </w:tcPr>
          <w:p w14:paraId="465BF418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50B004EA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0BB9630C" w14:textId="77777777" w:rsidR="00A2548C" w:rsidRDefault="00A2548C" w:rsidP="00A2548C"/>
        </w:tc>
      </w:tr>
      <w:tr w:rsidR="00A2548C" w14:paraId="4DB617C7" w14:textId="77777777" w:rsidTr="00A2548C">
        <w:trPr>
          <w:gridBefore w:val="1"/>
          <w:wBefore w:w="6" w:type="dxa"/>
          <w:trHeight w:val="448"/>
        </w:trPr>
        <w:tc>
          <w:tcPr>
            <w:tcW w:w="6925" w:type="dxa"/>
            <w:gridSpan w:val="3"/>
            <w:tcBorders>
              <w:left w:val="nil"/>
            </w:tcBorders>
          </w:tcPr>
          <w:p w14:paraId="05B46422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8. How often do you have difficulty keeping your attention when doing boring or repetitive work?</w:t>
            </w:r>
          </w:p>
        </w:tc>
        <w:tc>
          <w:tcPr>
            <w:tcW w:w="619" w:type="dxa"/>
            <w:gridSpan w:val="2"/>
          </w:tcPr>
          <w:p w14:paraId="74722931" w14:textId="77777777" w:rsidR="00A2548C" w:rsidRDefault="00A2548C" w:rsidP="00A2548C"/>
        </w:tc>
        <w:tc>
          <w:tcPr>
            <w:tcW w:w="619" w:type="dxa"/>
          </w:tcPr>
          <w:p w14:paraId="5AA32985" w14:textId="77777777" w:rsidR="00A2548C" w:rsidRDefault="00A2548C" w:rsidP="00A2548C"/>
        </w:tc>
        <w:tc>
          <w:tcPr>
            <w:tcW w:w="619" w:type="dxa"/>
          </w:tcPr>
          <w:p w14:paraId="407CC2BC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D4783F6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0B9E29CB" w14:textId="77777777" w:rsidR="00A2548C" w:rsidRDefault="00A2548C" w:rsidP="00A2548C"/>
        </w:tc>
      </w:tr>
      <w:tr w:rsidR="00A2548C" w14:paraId="2CF3BA37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5DBB0EA0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9. How often do you have difficulty concentrating on what people say to you, even when they are speaking to you directly?</w:t>
            </w:r>
          </w:p>
        </w:tc>
        <w:tc>
          <w:tcPr>
            <w:tcW w:w="619" w:type="dxa"/>
            <w:gridSpan w:val="2"/>
          </w:tcPr>
          <w:p w14:paraId="6C2CE817" w14:textId="77777777" w:rsidR="00A2548C" w:rsidRDefault="00A2548C" w:rsidP="00A2548C"/>
        </w:tc>
        <w:tc>
          <w:tcPr>
            <w:tcW w:w="619" w:type="dxa"/>
          </w:tcPr>
          <w:p w14:paraId="11D09DA3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B3C439F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21FAD03A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2E131404" w14:textId="77777777" w:rsidR="00A2548C" w:rsidRDefault="00A2548C" w:rsidP="00A2548C"/>
        </w:tc>
      </w:tr>
      <w:tr w:rsidR="00A2548C" w14:paraId="5764936E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1D3BA4E0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10. How often do you misplace or have difficulty finding things at home or at work?</w:t>
            </w:r>
          </w:p>
        </w:tc>
        <w:tc>
          <w:tcPr>
            <w:tcW w:w="619" w:type="dxa"/>
            <w:gridSpan w:val="2"/>
          </w:tcPr>
          <w:p w14:paraId="1430F780" w14:textId="77777777" w:rsidR="00A2548C" w:rsidRDefault="00A2548C" w:rsidP="00A2548C"/>
        </w:tc>
        <w:tc>
          <w:tcPr>
            <w:tcW w:w="619" w:type="dxa"/>
          </w:tcPr>
          <w:p w14:paraId="35939FF9" w14:textId="77777777" w:rsidR="00A2548C" w:rsidRDefault="00A2548C" w:rsidP="00A2548C"/>
        </w:tc>
        <w:tc>
          <w:tcPr>
            <w:tcW w:w="619" w:type="dxa"/>
          </w:tcPr>
          <w:p w14:paraId="7B6CEF51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1D25EACB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52AD24AB" w14:textId="77777777" w:rsidR="00A2548C" w:rsidRDefault="00A2548C" w:rsidP="00A2548C"/>
        </w:tc>
      </w:tr>
      <w:tr w:rsidR="00A2548C" w14:paraId="55770BF9" w14:textId="77777777" w:rsidTr="00A2548C">
        <w:trPr>
          <w:gridBefore w:val="1"/>
          <w:wBefore w:w="6" w:type="dxa"/>
          <w:trHeight w:val="448"/>
        </w:trPr>
        <w:tc>
          <w:tcPr>
            <w:tcW w:w="6925" w:type="dxa"/>
            <w:gridSpan w:val="3"/>
            <w:tcBorders>
              <w:left w:val="nil"/>
            </w:tcBorders>
          </w:tcPr>
          <w:p w14:paraId="4878BE99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11. How often are you distracted by activity or noise around you?</w:t>
            </w:r>
          </w:p>
        </w:tc>
        <w:tc>
          <w:tcPr>
            <w:tcW w:w="619" w:type="dxa"/>
            <w:gridSpan w:val="2"/>
          </w:tcPr>
          <w:p w14:paraId="5B34D30A" w14:textId="77777777" w:rsidR="00A2548C" w:rsidRDefault="00A2548C" w:rsidP="00A2548C"/>
        </w:tc>
        <w:tc>
          <w:tcPr>
            <w:tcW w:w="619" w:type="dxa"/>
          </w:tcPr>
          <w:p w14:paraId="14911036" w14:textId="77777777" w:rsidR="00A2548C" w:rsidRDefault="00A2548C" w:rsidP="00A2548C"/>
        </w:tc>
        <w:tc>
          <w:tcPr>
            <w:tcW w:w="619" w:type="dxa"/>
          </w:tcPr>
          <w:p w14:paraId="1C279879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36111DEB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49B5908B" w14:textId="77777777" w:rsidR="00A2548C" w:rsidRDefault="00A2548C" w:rsidP="00A2548C"/>
        </w:tc>
      </w:tr>
      <w:tr w:rsidR="00A2548C" w14:paraId="519B0559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53132360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12. How often do you leave your seat in meetings or other situations in which you are expected to remain seated?</w:t>
            </w:r>
          </w:p>
        </w:tc>
        <w:tc>
          <w:tcPr>
            <w:tcW w:w="619" w:type="dxa"/>
            <w:gridSpan w:val="2"/>
          </w:tcPr>
          <w:p w14:paraId="20410480" w14:textId="77777777" w:rsidR="00A2548C" w:rsidRDefault="00A2548C" w:rsidP="00A2548C"/>
        </w:tc>
        <w:tc>
          <w:tcPr>
            <w:tcW w:w="619" w:type="dxa"/>
          </w:tcPr>
          <w:p w14:paraId="7956682E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2E7AA12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C7423AC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5E893AA0" w14:textId="77777777" w:rsidR="00A2548C" w:rsidRDefault="00A2548C" w:rsidP="00A2548C"/>
        </w:tc>
      </w:tr>
      <w:tr w:rsidR="00A2548C" w14:paraId="32CA406D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43291434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13. How often do you feel restless or fidgety?</w:t>
            </w:r>
          </w:p>
        </w:tc>
        <w:tc>
          <w:tcPr>
            <w:tcW w:w="619" w:type="dxa"/>
            <w:gridSpan w:val="2"/>
          </w:tcPr>
          <w:p w14:paraId="19F8E5CF" w14:textId="77777777" w:rsidR="00A2548C" w:rsidRDefault="00A2548C" w:rsidP="00A2548C"/>
        </w:tc>
        <w:tc>
          <w:tcPr>
            <w:tcW w:w="619" w:type="dxa"/>
          </w:tcPr>
          <w:p w14:paraId="7C9504A5" w14:textId="77777777" w:rsidR="00A2548C" w:rsidRDefault="00A2548C" w:rsidP="00A2548C"/>
        </w:tc>
        <w:tc>
          <w:tcPr>
            <w:tcW w:w="619" w:type="dxa"/>
          </w:tcPr>
          <w:p w14:paraId="7BE034F5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635CA77E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74927CCA" w14:textId="77777777" w:rsidR="00A2548C" w:rsidRDefault="00A2548C" w:rsidP="00A2548C"/>
        </w:tc>
      </w:tr>
      <w:tr w:rsidR="00A2548C" w14:paraId="15D9F9A2" w14:textId="77777777" w:rsidTr="00A2548C">
        <w:trPr>
          <w:gridBefore w:val="1"/>
          <w:wBefore w:w="6" w:type="dxa"/>
          <w:trHeight w:val="448"/>
        </w:trPr>
        <w:tc>
          <w:tcPr>
            <w:tcW w:w="6925" w:type="dxa"/>
            <w:gridSpan w:val="3"/>
            <w:tcBorders>
              <w:left w:val="nil"/>
            </w:tcBorders>
          </w:tcPr>
          <w:p w14:paraId="141676EF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14. How often do you have difficulty unwinding and relaxing when you have time to yourself?</w:t>
            </w:r>
          </w:p>
        </w:tc>
        <w:tc>
          <w:tcPr>
            <w:tcW w:w="619" w:type="dxa"/>
            <w:gridSpan w:val="2"/>
          </w:tcPr>
          <w:p w14:paraId="3CDD606D" w14:textId="77777777" w:rsidR="00A2548C" w:rsidRDefault="00A2548C" w:rsidP="00A2548C"/>
        </w:tc>
        <w:tc>
          <w:tcPr>
            <w:tcW w:w="619" w:type="dxa"/>
          </w:tcPr>
          <w:p w14:paraId="13C918E1" w14:textId="77777777" w:rsidR="00A2548C" w:rsidRDefault="00A2548C" w:rsidP="00A2548C"/>
        </w:tc>
        <w:tc>
          <w:tcPr>
            <w:tcW w:w="619" w:type="dxa"/>
          </w:tcPr>
          <w:p w14:paraId="24CC3D11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4A4F7A09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66098256" w14:textId="77777777" w:rsidR="00A2548C" w:rsidRDefault="00A2548C" w:rsidP="00A2548C"/>
        </w:tc>
      </w:tr>
      <w:tr w:rsidR="00A2548C" w14:paraId="47A5E484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664A6DE7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15. How often do you find yourself talking too much when you are in social situations?</w:t>
            </w:r>
          </w:p>
        </w:tc>
        <w:tc>
          <w:tcPr>
            <w:tcW w:w="619" w:type="dxa"/>
            <w:gridSpan w:val="2"/>
          </w:tcPr>
          <w:p w14:paraId="50671DA5" w14:textId="77777777" w:rsidR="00A2548C" w:rsidRDefault="00A2548C" w:rsidP="00A2548C"/>
        </w:tc>
        <w:tc>
          <w:tcPr>
            <w:tcW w:w="619" w:type="dxa"/>
          </w:tcPr>
          <w:p w14:paraId="1EE91DE8" w14:textId="77777777" w:rsidR="00A2548C" w:rsidRDefault="00A2548C" w:rsidP="00A2548C"/>
        </w:tc>
        <w:tc>
          <w:tcPr>
            <w:tcW w:w="619" w:type="dxa"/>
          </w:tcPr>
          <w:p w14:paraId="702D1463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0C740245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5987BE8C" w14:textId="77777777" w:rsidR="00A2548C" w:rsidRDefault="00A2548C" w:rsidP="00A2548C"/>
        </w:tc>
      </w:tr>
      <w:tr w:rsidR="00A2548C" w14:paraId="568DD804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423C65C2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16. When you’re in a conversation, how often do you find yourself finishing the sentences of the people you are talking to, before they can finish themselves?</w:t>
            </w:r>
          </w:p>
        </w:tc>
        <w:tc>
          <w:tcPr>
            <w:tcW w:w="619" w:type="dxa"/>
            <w:gridSpan w:val="2"/>
          </w:tcPr>
          <w:p w14:paraId="22189A19" w14:textId="77777777" w:rsidR="00A2548C" w:rsidRDefault="00A2548C" w:rsidP="00A2548C"/>
        </w:tc>
        <w:tc>
          <w:tcPr>
            <w:tcW w:w="619" w:type="dxa"/>
          </w:tcPr>
          <w:p w14:paraId="24DC63A9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35E8152D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23811D77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2B5427F6" w14:textId="77777777" w:rsidR="00A2548C" w:rsidRDefault="00A2548C" w:rsidP="00A2548C"/>
        </w:tc>
      </w:tr>
      <w:tr w:rsidR="00A2548C" w14:paraId="738E3949" w14:textId="77777777" w:rsidTr="00A2548C">
        <w:trPr>
          <w:gridBefore w:val="1"/>
          <w:wBefore w:w="6" w:type="dxa"/>
          <w:trHeight w:val="430"/>
        </w:trPr>
        <w:tc>
          <w:tcPr>
            <w:tcW w:w="6925" w:type="dxa"/>
            <w:gridSpan w:val="3"/>
            <w:tcBorders>
              <w:left w:val="nil"/>
            </w:tcBorders>
          </w:tcPr>
          <w:p w14:paraId="1AA4EE84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17. How often do you have difficulty waiting your turn in situations when turn taking is required?</w:t>
            </w:r>
          </w:p>
        </w:tc>
        <w:tc>
          <w:tcPr>
            <w:tcW w:w="619" w:type="dxa"/>
            <w:gridSpan w:val="2"/>
          </w:tcPr>
          <w:p w14:paraId="445F085B" w14:textId="77777777" w:rsidR="00A2548C" w:rsidRDefault="00A2548C" w:rsidP="00A2548C"/>
        </w:tc>
        <w:tc>
          <w:tcPr>
            <w:tcW w:w="619" w:type="dxa"/>
          </w:tcPr>
          <w:p w14:paraId="0CD07310" w14:textId="77777777" w:rsidR="00A2548C" w:rsidRDefault="00A2548C" w:rsidP="00A2548C"/>
        </w:tc>
        <w:tc>
          <w:tcPr>
            <w:tcW w:w="619" w:type="dxa"/>
          </w:tcPr>
          <w:p w14:paraId="33DAE4C9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6F87C0CB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45FC1A6A" w14:textId="77777777" w:rsidR="00A2548C" w:rsidRDefault="00A2548C" w:rsidP="00A2548C"/>
        </w:tc>
      </w:tr>
      <w:tr w:rsidR="00A2548C" w14:paraId="5F9E7A5E" w14:textId="77777777" w:rsidTr="00A2548C">
        <w:trPr>
          <w:gridBefore w:val="1"/>
          <w:wBefore w:w="6" w:type="dxa"/>
          <w:trHeight w:val="448"/>
        </w:trPr>
        <w:tc>
          <w:tcPr>
            <w:tcW w:w="6925" w:type="dxa"/>
            <w:gridSpan w:val="3"/>
            <w:tcBorders>
              <w:left w:val="nil"/>
            </w:tcBorders>
          </w:tcPr>
          <w:p w14:paraId="32388B20" w14:textId="77777777" w:rsidR="00A2548C" w:rsidRPr="006D1775" w:rsidRDefault="00A2548C" w:rsidP="00A2548C">
            <w:pPr>
              <w:rPr>
                <w:sz w:val="20"/>
                <w:szCs w:val="20"/>
              </w:rPr>
            </w:pPr>
            <w:r w:rsidRPr="006D1775">
              <w:rPr>
                <w:sz w:val="20"/>
                <w:szCs w:val="20"/>
              </w:rPr>
              <w:t>18. How often do you interrupt others when they are busy?</w:t>
            </w:r>
          </w:p>
        </w:tc>
        <w:tc>
          <w:tcPr>
            <w:tcW w:w="619" w:type="dxa"/>
            <w:gridSpan w:val="2"/>
          </w:tcPr>
          <w:p w14:paraId="3E3E09CA" w14:textId="77777777" w:rsidR="00A2548C" w:rsidRDefault="00A2548C" w:rsidP="00A2548C"/>
        </w:tc>
        <w:tc>
          <w:tcPr>
            <w:tcW w:w="619" w:type="dxa"/>
          </w:tcPr>
          <w:p w14:paraId="6D0A68F1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4368C83B" w14:textId="77777777" w:rsidR="00A2548C" w:rsidRDefault="00A2548C" w:rsidP="00A2548C"/>
        </w:tc>
        <w:tc>
          <w:tcPr>
            <w:tcW w:w="619" w:type="dxa"/>
            <w:shd w:val="clear" w:color="auto" w:fill="ADADAD" w:themeFill="background2" w:themeFillShade="BF"/>
          </w:tcPr>
          <w:p w14:paraId="25D661D1" w14:textId="77777777" w:rsidR="00A2548C" w:rsidRDefault="00A2548C" w:rsidP="00A2548C"/>
        </w:tc>
        <w:tc>
          <w:tcPr>
            <w:tcW w:w="631" w:type="dxa"/>
            <w:gridSpan w:val="2"/>
            <w:shd w:val="clear" w:color="auto" w:fill="ADADAD" w:themeFill="background2" w:themeFillShade="BF"/>
          </w:tcPr>
          <w:p w14:paraId="2C73555C" w14:textId="77777777" w:rsidR="00A2548C" w:rsidRDefault="00A2548C" w:rsidP="00A2548C"/>
        </w:tc>
      </w:tr>
      <w:tr w:rsidR="00A2548C" w14:paraId="119E42EA" w14:textId="77777777" w:rsidTr="00A2548C">
        <w:trPr>
          <w:gridBefore w:val="1"/>
          <w:wBefore w:w="6" w:type="dxa"/>
          <w:trHeight w:val="430"/>
        </w:trPr>
        <w:tc>
          <w:tcPr>
            <w:tcW w:w="10032" w:type="dxa"/>
            <w:gridSpan w:val="10"/>
            <w:tcBorders>
              <w:left w:val="nil"/>
            </w:tcBorders>
          </w:tcPr>
          <w:p w14:paraId="5DC96115" w14:textId="77777777" w:rsidR="00A2548C" w:rsidRDefault="00A2548C" w:rsidP="00A2548C">
            <w:pPr>
              <w:jc w:val="right"/>
            </w:pPr>
            <w:r>
              <w:t>Part B</w:t>
            </w:r>
          </w:p>
        </w:tc>
      </w:tr>
    </w:tbl>
    <w:p w14:paraId="1D856077" w14:textId="5B9FAEF9" w:rsidR="00D645B1" w:rsidRDefault="00D645B1" w:rsidP="00D645B1">
      <w:pPr>
        <w:jc w:val="center"/>
      </w:pPr>
      <w:r w:rsidRPr="00D645B1">
        <w:t xml:space="preserve">Adult ADHD Self-Report Scale </w:t>
      </w:r>
      <w:r w:rsidRPr="00040512">
        <w:rPr>
          <w:color w:val="747474" w:themeColor="background2" w:themeShade="80"/>
        </w:rPr>
        <w:t>(ASRS-v1.1)</w:t>
      </w:r>
      <w:r w:rsidRPr="00D645B1">
        <w:t xml:space="preserve"> Symptom Checklist</w:t>
      </w:r>
    </w:p>
    <w:p w14:paraId="2559B398" w14:textId="77777777" w:rsidR="00040512" w:rsidRDefault="00040512" w:rsidP="00A2548C"/>
    <w:sectPr w:rsidR="00040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429FE"/>
    <w:multiLevelType w:val="hybridMultilevel"/>
    <w:tmpl w:val="A8880238"/>
    <w:lvl w:ilvl="0" w:tplc="15608250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30A7"/>
    <w:multiLevelType w:val="hybridMultilevel"/>
    <w:tmpl w:val="B742D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5110F"/>
    <w:multiLevelType w:val="hybridMultilevel"/>
    <w:tmpl w:val="A5F2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D3A52"/>
    <w:multiLevelType w:val="hybridMultilevel"/>
    <w:tmpl w:val="88B866BA"/>
    <w:lvl w:ilvl="0" w:tplc="6E94C72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483946">
    <w:abstractNumId w:val="3"/>
  </w:num>
  <w:num w:numId="2" w16cid:durableId="258833346">
    <w:abstractNumId w:val="0"/>
  </w:num>
  <w:num w:numId="3" w16cid:durableId="799150286">
    <w:abstractNumId w:val="1"/>
  </w:num>
  <w:num w:numId="4" w16cid:durableId="2047873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CB7"/>
    <w:rsid w:val="00040512"/>
    <w:rsid w:val="00082E40"/>
    <w:rsid w:val="0020748F"/>
    <w:rsid w:val="00473120"/>
    <w:rsid w:val="0048060D"/>
    <w:rsid w:val="004E3CE9"/>
    <w:rsid w:val="005934AC"/>
    <w:rsid w:val="00595CB7"/>
    <w:rsid w:val="006B5C02"/>
    <w:rsid w:val="006D1775"/>
    <w:rsid w:val="00A2548C"/>
    <w:rsid w:val="00B660BD"/>
    <w:rsid w:val="00BC1C41"/>
    <w:rsid w:val="00D645B1"/>
    <w:rsid w:val="00E231A0"/>
    <w:rsid w:val="00E24285"/>
    <w:rsid w:val="00E47C20"/>
    <w:rsid w:val="00F9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F6B17"/>
  <w15:chartTrackingRefBased/>
  <w15:docId w15:val="{87EFA0EE-F1BC-4600-9BFA-57D6424C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C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C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C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C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C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C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C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C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C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C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C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C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C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C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C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C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C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C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C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C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C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C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C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C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C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CB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0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5Dark-Accent6">
    <w:name w:val="List Table 5 Dark Accent 6"/>
    <w:basedOn w:val="TableNormal"/>
    <w:uiPriority w:val="50"/>
    <w:rsid w:val="0004051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Phylicia Sierra</dc:creator>
  <cp:keywords/>
  <dc:description/>
  <cp:lastModifiedBy>Phylicia Sierra</cp:lastModifiedBy>
  <cp:revision>2</cp:revision>
  <cp:lastPrinted>2025-01-10T17:22:00Z</cp:lastPrinted>
  <dcterms:created xsi:type="dcterms:W3CDTF">2025-01-10T17:22:00Z</dcterms:created>
  <dcterms:modified xsi:type="dcterms:W3CDTF">2025-01-10T17:22:00Z</dcterms:modified>
</cp:coreProperties>
</file>